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27" w:rsidRDefault="007E2571" w:rsidP="007E2571">
      <w:pPr>
        <w:jc w:val="center"/>
        <w:rPr>
          <w:rFonts w:ascii="Times New Roman" w:hAnsi="Times New Roman" w:cs="Times New Roman"/>
          <w:b/>
          <w:color w:val="C00000"/>
          <w:sz w:val="60"/>
          <w:szCs w:val="60"/>
        </w:rPr>
      </w:pPr>
      <w:r w:rsidRPr="007E2571">
        <w:rPr>
          <w:rFonts w:ascii="Times New Roman" w:hAnsi="Times New Roman" w:cs="Times New Roman"/>
          <w:b/>
          <w:color w:val="C00000"/>
          <w:sz w:val="60"/>
          <w:szCs w:val="60"/>
        </w:rPr>
        <w:t>WOUND CARE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862"/>
        <w:gridCol w:w="1974"/>
        <w:gridCol w:w="1259"/>
        <w:gridCol w:w="5119"/>
        <w:gridCol w:w="1276"/>
      </w:tblGrid>
      <w:tr w:rsidR="007E2571" w:rsidRPr="00EB4293" w:rsidTr="00647893">
        <w:trPr>
          <w:trHeight w:val="75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EB4293" w:rsidRDefault="007E2571" w:rsidP="0064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en-IN"/>
              </w:rPr>
            </w:pPr>
            <w:r w:rsidRPr="00EB429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en-IN"/>
              </w:rPr>
              <w:t>S.NO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EB4293" w:rsidRDefault="007E2571" w:rsidP="0064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en-IN"/>
              </w:rPr>
            </w:pPr>
            <w:r w:rsidRPr="00EB429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en-IN"/>
              </w:rPr>
              <w:t>PRODUCT NAME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EB4293" w:rsidRDefault="007E2571" w:rsidP="0064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EB429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en-IN"/>
              </w:rPr>
              <w:t>PACK</w:t>
            </w:r>
          </w:p>
        </w:tc>
        <w:tc>
          <w:tcPr>
            <w:tcW w:w="5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EB4293" w:rsidRDefault="007E2571" w:rsidP="0064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en-IN"/>
              </w:rPr>
            </w:pPr>
            <w:r w:rsidRPr="00EB429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en-IN"/>
              </w:rPr>
              <w:t>COMPOSITION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EB4293" w:rsidRDefault="007E2571" w:rsidP="0064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EB4293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en-IN"/>
              </w:rPr>
              <w:t>M.R.P</w:t>
            </w:r>
          </w:p>
        </w:tc>
      </w:tr>
      <w:tr w:rsidR="007E2571" w:rsidRPr="00EB4293" w:rsidTr="007E2571">
        <w:trPr>
          <w:trHeight w:val="75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Default="007E2571" w:rsidP="0064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1</w:t>
            </w:r>
          </w:p>
          <w:p w:rsidR="007E2571" w:rsidRPr="007E2571" w:rsidRDefault="007E2571" w:rsidP="0064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DEBRIFINE Ointment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64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 xml:space="preserve">15 </w:t>
            </w:r>
            <w:proofErr w:type="spellStart"/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gm</w:t>
            </w:r>
            <w:proofErr w:type="spellEnd"/>
          </w:p>
        </w:tc>
        <w:tc>
          <w:tcPr>
            <w:tcW w:w="5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Papain&gt;521700 units +Urea 100mg ointment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64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198.00</w:t>
            </w:r>
          </w:p>
        </w:tc>
      </w:tr>
      <w:tr w:rsidR="007E2571" w:rsidRPr="00EB4293" w:rsidTr="007E2571">
        <w:trPr>
          <w:trHeight w:val="75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64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PLAXENTRA gel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64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 xml:space="preserve">20 </w:t>
            </w:r>
            <w:proofErr w:type="spellStart"/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gm</w:t>
            </w:r>
            <w:proofErr w:type="spellEnd"/>
          </w:p>
        </w:tc>
        <w:tc>
          <w:tcPr>
            <w:tcW w:w="5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Each 1 gram gel contains 0.1 gram of fresh Human Placenta Extract ,Total Nitrogen not more than o.25% w/w.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64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198.00</w:t>
            </w:r>
          </w:p>
        </w:tc>
      </w:tr>
      <w:tr w:rsidR="007E2571" w:rsidRPr="007E2571" w:rsidTr="007E2571">
        <w:trPr>
          <w:trHeight w:val="75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SIL SOLVE Cream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 xml:space="preserve">15 </w:t>
            </w:r>
            <w:proofErr w:type="spellStart"/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gm</w:t>
            </w:r>
            <w:proofErr w:type="spellEnd"/>
          </w:p>
        </w:tc>
        <w:tc>
          <w:tcPr>
            <w:tcW w:w="5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Silver Sulphadiazine1% w/w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 xml:space="preserve"> </w:t>
            </w: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+Chlorhexidine Gluconate</w:t>
            </w: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br/>
              <w:t>0.2% w/w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 xml:space="preserve"> </w:t>
            </w: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+Aloe-Vera gel 1.5%w/w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 xml:space="preserve"> </w:t>
            </w: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+Allantoin 0.1% w/w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 xml:space="preserve"> </w:t>
            </w: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+Chlorocresol 0.1%w/w cream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90.00</w:t>
            </w:r>
          </w:p>
        </w:tc>
      </w:tr>
      <w:tr w:rsidR="007E2571" w:rsidRPr="007E2571" w:rsidTr="007E2571">
        <w:trPr>
          <w:trHeight w:val="75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POVISTOP ointment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 xml:space="preserve">15 </w:t>
            </w:r>
            <w:proofErr w:type="spellStart"/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gm</w:t>
            </w:r>
            <w:proofErr w:type="spellEnd"/>
          </w:p>
        </w:tc>
        <w:tc>
          <w:tcPr>
            <w:tcW w:w="5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Povidone Iodine 5 % + Ornidazole 1%w/w + Sucralfate7%</w:t>
            </w: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br/>
              <w:t>ointment (LAMI TUBE)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108.00</w:t>
            </w:r>
          </w:p>
        </w:tc>
      </w:tr>
      <w:tr w:rsidR="007E2571" w:rsidRPr="007E2571" w:rsidTr="007E2571">
        <w:trPr>
          <w:trHeight w:val="75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5</w:t>
            </w:r>
            <w:bookmarkStart w:id="0" w:name="_GoBack"/>
            <w:bookmarkEnd w:id="0"/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SILSOLVE NANO Cream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 xml:space="preserve">15 </w:t>
            </w:r>
            <w:proofErr w:type="spellStart"/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gm</w:t>
            </w:r>
            <w:proofErr w:type="spellEnd"/>
          </w:p>
        </w:tc>
        <w:tc>
          <w:tcPr>
            <w:tcW w:w="5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Nano Crystalline Silver with Collagen base Cream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2571" w:rsidRPr="007E2571" w:rsidRDefault="007E2571" w:rsidP="007E2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</w:pPr>
            <w:r w:rsidRPr="007E25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IN"/>
              </w:rPr>
              <w:t>198.00</w:t>
            </w:r>
          </w:p>
        </w:tc>
      </w:tr>
    </w:tbl>
    <w:p w:rsidR="007E2571" w:rsidRPr="007E2571" w:rsidRDefault="007E2571" w:rsidP="007E2571">
      <w:pPr>
        <w:tabs>
          <w:tab w:val="left" w:pos="2127"/>
        </w:tabs>
        <w:rPr>
          <w:rFonts w:ascii="Times New Roman" w:hAnsi="Times New Roman" w:cs="Times New Roman"/>
          <w:b/>
          <w:color w:val="C00000"/>
          <w:sz w:val="24"/>
          <w:szCs w:val="24"/>
        </w:rPr>
      </w:pPr>
    </w:p>
    <w:sectPr w:rsidR="007E2571" w:rsidRPr="007E2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71"/>
    <w:rsid w:val="007E2571"/>
    <w:rsid w:val="00B5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2024-04-24T12:25:00Z</dcterms:created>
  <dcterms:modified xsi:type="dcterms:W3CDTF">2024-04-24T12:36:00Z</dcterms:modified>
</cp:coreProperties>
</file>